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3F" w:rsidRDefault="003F253F" w:rsidP="003F253F">
      <w:pPr>
        <w:rPr>
          <w:sz w:val="16"/>
          <w:szCs w:val="16"/>
        </w:rPr>
      </w:pPr>
      <w:r>
        <w:rPr>
          <w:b/>
          <w:sz w:val="32"/>
        </w:rPr>
        <w:t xml:space="preserve">Datenblatt Programmheft </w:t>
      </w:r>
    </w:p>
    <w:p w:rsidR="003F253F" w:rsidRDefault="003F253F" w:rsidP="003F253F">
      <w:pPr>
        <w:rPr>
          <w:b/>
          <w:sz w:val="2"/>
          <w:szCs w:val="2"/>
          <w:u w:val="single"/>
        </w:rPr>
      </w:pPr>
    </w:p>
    <w:p w:rsidR="003F253F" w:rsidRDefault="003F253F" w:rsidP="003F253F">
      <w:pPr>
        <w:rPr>
          <w:b/>
          <w:szCs w:val="22"/>
          <w:u w:val="single"/>
        </w:rPr>
      </w:pPr>
    </w:p>
    <w:p w:rsidR="003F253F" w:rsidRDefault="003F253F" w:rsidP="003F253F">
      <w:pPr>
        <w:rPr>
          <w:b/>
          <w:sz w:val="32"/>
        </w:rPr>
      </w:pPr>
    </w:p>
    <w:p w:rsidR="003F253F" w:rsidRPr="006E7FA2" w:rsidRDefault="003F253F" w:rsidP="003F253F">
      <w:pPr>
        <w:pStyle w:val="berschrift2"/>
      </w:pPr>
      <w:r>
        <w:t>Sparte/Kategorie:</w:t>
      </w:r>
      <w:r>
        <w:tab/>
      </w:r>
      <w:r>
        <w:tab/>
      </w:r>
      <w:r>
        <w:tab/>
      </w:r>
      <w:r w:rsidR="00A56C89">
        <w:rPr>
          <w:b w:val="0"/>
        </w:rPr>
        <w:t>Jazz</w:t>
      </w:r>
    </w:p>
    <w:p w:rsidR="003F253F" w:rsidRPr="006E7FA2" w:rsidRDefault="003F253F" w:rsidP="003F253F">
      <w:pPr>
        <w:tabs>
          <w:tab w:val="center" w:pos="4536"/>
        </w:tabs>
        <w:rPr>
          <w:b/>
        </w:rPr>
      </w:pPr>
    </w:p>
    <w:p w:rsidR="003F253F" w:rsidRPr="006E7FA2" w:rsidRDefault="003F253F" w:rsidP="003F253F">
      <w:pPr>
        <w:rPr>
          <w:b/>
        </w:rPr>
      </w:pPr>
      <w:r w:rsidRPr="006E7FA2">
        <w:rPr>
          <w:b/>
        </w:rPr>
        <w:t>Name/Künstler:</w:t>
      </w:r>
      <w:r w:rsidRPr="006E7FA2">
        <w:rPr>
          <w:b/>
        </w:rPr>
        <w:tab/>
      </w:r>
      <w:r w:rsidRPr="006E7FA2">
        <w:rPr>
          <w:b/>
        </w:rPr>
        <w:tab/>
      </w:r>
      <w:r w:rsidRPr="006E7FA2">
        <w:rPr>
          <w:b/>
        </w:rPr>
        <w:tab/>
      </w:r>
      <w:r w:rsidR="00B56CD4">
        <w:t xml:space="preserve">Jasmin </w:t>
      </w:r>
      <w:proofErr w:type="spellStart"/>
      <w:r w:rsidR="00B56CD4">
        <w:t>Tabatabai</w:t>
      </w:r>
      <w:proofErr w:type="spellEnd"/>
      <w:r w:rsidR="00B56CD4">
        <w:t xml:space="preserve"> und</w:t>
      </w:r>
      <w:r w:rsidR="00A56C89">
        <w:t xml:space="preserve"> David Klein Quartett</w:t>
      </w:r>
    </w:p>
    <w:p w:rsidR="002A1C5C" w:rsidRPr="006E7FA2" w:rsidRDefault="002A1C5C" w:rsidP="003F253F">
      <w:pPr>
        <w:rPr>
          <w:b/>
        </w:rPr>
      </w:pPr>
    </w:p>
    <w:p w:rsidR="003F253F" w:rsidRPr="00B72B8C" w:rsidRDefault="003F253F" w:rsidP="003F253F">
      <w:r w:rsidRPr="00B72B8C">
        <w:rPr>
          <w:b/>
        </w:rPr>
        <w:t>Titel:</w:t>
      </w:r>
      <w:r w:rsidRPr="00B72B8C">
        <w:rPr>
          <w:b/>
        </w:rPr>
        <w:tab/>
      </w:r>
      <w:r w:rsidRPr="00B72B8C">
        <w:rPr>
          <w:b/>
        </w:rPr>
        <w:tab/>
      </w:r>
      <w:r w:rsidRPr="00B72B8C">
        <w:rPr>
          <w:b/>
        </w:rPr>
        <w:tab/>
      </w:r>
      <w:r w:rsidRPr="00B72B8C">
        <w:rPr>
          <w:b/>
        </w:rPr>
        <w:tab/>
      </w:r>
      <w:r w:rsidRPr="00B72B8C">
        <w:rPr>
          <w:b/>
        </w:rPr>
        <w:tab/>
      </w:r>
      <w:r w:rsidR="00A56C89">
        <w:t>Was sagt man zu den Menschen</w:t>
      </w:r>
      <w:r w:rsidR="00B56CD4">
        <w:t xml:space="preserve">, </w:t>
      </w:r>
      <w:r w:rsidR="00B56CD4">
        <w:rPr>
          <w:rFonts w:cs="Arial"/>
          <w:szCs w:val="22"/>
        </w:rPr>
        <w:t>wenn man traurig ist?</w:t>
      </w:r>
      <w:r w:rsidR="00BC3999" w:rsidRPr="00B72B8C">
        <w:tab/>
      </w:r>
      <w:r w:rsidR="00BC3999" w:rsidRPr="00B72B8C">
        <w:tab/>
      </w:r>
    </w:p>
    <w:p w:rsidR="00B72B8C" w:rsidRDefault="00B72B8C" w:rsidP="003F253F">
      <w:pPr>
        <w:rPr>
          <w:b/>
        </w:rPr>
      </w:pPr>
    </w:p>
    <w:p w:rsidR="00B72B8C" w:rsidRDefault="00B72B8C" w:rsidP="003F253F">
      <w:pPr>
        <w:rPr>
          <w:b/>
        </w:rPr>
      </w:pPr>
    </w:p>
    <w:p w:rsidR="00EC2347" w:rsidRPr="00B72B8C" w:rsidRDefault="003F253F" w:rsidP="003F253F">
      <w:pPr>
        <w:rPr>
          <w:b/>
        </w:rPr>
      </w:pPr>
      <w:r w:rsidRPr="00B72B8C">
        <w:rPr>
          <w:b/>
        </w:rPr>
        <w:t>Programmtext:</w:t>
      </w:r>
    </w:p>
    <w:p w:rsidR="00A35E15" w:rsidRDefault="00A35E15" w:rsidP="00BC3999">
      <w:pPr>
        <w:rPr>
          <w:rFonts w:cs="Arial"/>
          <w:szCs w:val="22"/>
        </w:rPr>
      </w:pPr>
    </w:p>
    <w:p w:rsidR="00A35E15" w:rsidRDefault="00A35E15" w:rsidP="00BC3999">
      <w:pPr>
        <w:rPr>
          <w:rFonts w:cs="Arial"/>
          <w:szCs w:val="22"/>
        </w:rPr>
      </w:pPr>
      <w:r w:rsidRPr="00C90B05">
        <w:rPr>
          <w:rFonts w:cs="Arial"/>
          <w:szCs w:val="22"/>
        </w:rPr>
        <w:t xml:space="preserve">Jasmin </w:t>
      </w:r>
      <w:proofErr w:type="spellStart"/>
      <w:r w:rsidRPr="00C90B05">
        <w:rPr>
          <w:rFonts w:cs="Arial"/>
          <w:szCs w:val="22"/>
        </w:rPr>
        <w:t>Tabatabai</w:t>
      </w:r>
      <w:proofErr w:type="spellEnd"/>
      <w:r w:rsidRPr="00C90B05">
        <w:rPr>
          <w:rFonts w:cs="Arial"/>
          <w:szCs w:val="22"/>
        </w:rPr>
        <w:t xml:space="preserve"> und David Klein finden berührende Antworten auf diese Frage. </w:t>
      </w:r>
    </w:p>
    <w:p w:rsidR="00E57619" w:rsidRDefault="00C90B05" w:rsidP="00C90B05">
      <w:pPr>
        <w:rPr>
          <w:rFonts w:cs="Arial"/>
          <w:szCs w:val="22"/>
        </w:rPr>
      </w:pPr>
      <w:r w:rsidRPr="00C90B05">
        <w:rPr>
          <w:rFonts w:cs="Arial"/>
          <w:szCs w:val="22"/>
        </w:rPr>
        <w:t xml:space="preserve">Selten zeigten sich Hörer, Presse und Fachleute so einig: Das 2011 erschienene Liederalbum "Eine Frau", auf dem sich die Schauspielerin, Sängerin und Autorin Jasmin </w:t>
      </w:r>
      <w:proofErr w:type="spellStart"/>
      <w:r w:rsidRPr="00C90B05">
        <w:rPr>
          <w:rFonts w:cs="Arial"/>
          <w:szCs w:val="22"/>
        </w:rPr>
        <w:t>Tabatabai</w:t>
      </w:r>
      <w:proofErr w:type="spellEnd"/>
      <w:r w:rsidRPr="00C90B05">
        <w:rPr>
          <w:rFonts w:cs="Arial"/>
          <w:szCs w:val="22"/>
        </w:rPr>
        <w:t xml:space="preserve"> zum ersten Mal im Jazzgewand präsentier</w:t>
      </w:r>
      <w:r w:rsidR="00A35E15">
        <w:rPr>
          <w:rFonts w:cs="Arial"/>
          <w:szCs w:val="22"/>
        </w:rPr>
        <w:t xml:space="preserve">te, war eine Offenbarung. Beim </w:t>
      </w:r>
      <w:r w:rsidRPr="00C90B05">
        <w:rPr>
          <w:rFonts w:cs="Arial"/>
          <w:i/>
          <w:szCs w:val="22"/>
        </w:rPr>
        <w:t>Echo</w:t>
      </w:r>
      <w:r w:rsidRPr="00C90B05">
        <w:rPr>
          <w:rFonts w:cs="Arial"/>
          <w:szCs w:val="22"/>
        </w:rPr>
        <w:t xml:space="preserve"> </w:t>
      </w:r>
      <w:r>
        <w:rPr>
          <w:rFonts w:cs="Arial"/>
          <w:i/>
          <w:szCs w:val="22"/>
        </w:rPr>
        <w:t>Jazz 2012</w:t>
      </w:r>
      <w:r w:rsidRPr="00C90B05">
        <w:rPr>
          <w:rFonts w:cs="Arial"/>
          <w:szCs w:val="22"/>
        </w:rPr>
        <w:t xml:space="preserve"> bekam sie gleich die Auszeichnun</w:t>
      </w:r>
      <w:r>
        <w:rPr>
          <w:rFonts w:cs="Arial"/>
          <w:szCs w:val="22"/>
        </w:rPr>
        <w:t xml:space="preserve">g als </w:t>
      </w:r>
      <w:r w:rsidRPr="00C90B05">
        <w:rPr>
          <w:rFonts w:cs="Arial"/>
          <w:i/>
          <w:szCs w:val="22"/>
        </w:rPr>
        <w:t>Beste nationale Sängerin</w:t>
      </w:r>
      <w:r w:rsidRPr="00C90B05">
        <w:rPr>
          <w:rFonts w:cs="Arial"/>
          <w:szCs w:val="22"/>
        </w:rPr>
        <w:t xml:space="preserve">. Jahre später beherrscht </w:t>
      </w:r>
      <w:proofErr w:type="spellStart"/>
      <w:r w:rsidRPr="00C90B05">
        <w:rPr>
          <w:rFonts w:cs="Arial"/>
          <w:szCs w:val="22"/>
        </w:rPr>
        <w:t>Tabatabai</w:t>
      </w:r>
      <w:proofErr w:type="spellEnd"/>
      <w:r w:rsidRPr="00C90B05">
        <w:rPr>
          <w:rFonts w:cs="Arial"/>
          <w:szCs w:val="22"/>
        </w:rPr>
        <w:t xml:space="preserve"> mit souveräner Entspanntheit ihr Metier. </w:t>
      </w:r>
    </w:p>
    <w:p w:rsidR="00B56CD4" w:rsidRDefault="00B56CD4" w:rsidP="00C90B05">
      <w:pPr>
        <w:rPr>
          <w:rFonts w:cs="Arial"/>
          <w:szCs w:val="22"/>
        </w:rPr>
      </w:pPr>
    </w:p>
    <w:p w:rsidR="00B56CD4" w:rsidRDefault="00C90B05" w:rsidP="00C90B05">
      <w:pPr>
        <w:rPr>
          <w:rFonts w:cs="Arial"/>
          <w:szCs w:val="22"/>
        </w:rPr>
      </w:pPr>
      <w:r w:rsidRPr="00C90B05">
        <w:rPr>
          <w:rFonts w:cs="Arial"/>
          <w:szCs w:val="22"/>
        </w:rPr>
        <w:t xml:space="preserve">Fassungslos sei er jedes Mal, schrieb David Klein, musikalischer Partner von </w:t>
      </w:r>
      <w:r w:rsidRPr="00B56CD4">
        <w:rPr>
          <w:rFonts w:cs="Arial"/>
          <w:i/>
          <w:szCs w:val="22"/>
        </w:rPr>
        <w:t>Xavier Naidoo,</w:t>
      </w:r>
      <w:r w:rsidRPr="00C90B05">
        <w:rPr>
          <w:rFonts w:cs="Arial"/>
          <w:szCs w:val="22"/>
        </w:rPr>
        <w:t xml:space="preserve"> </w:t>
      </w:r>
      <w:r w:rsidRPr="00B56CD4">
        <w:rPr>
          <w:rFonts w:cs="Arial"/>
          <w:i/>
          <w:szCs w:val="22"/>
        </w:rPr>
        <w:t>Grönemeyer</w:t>
      </w:r>
      <w:r w:rsidRPr="00C90B05">
        <w:rPr>
          <w:rFonts w:cs="Arial"/>
          <w:szCs w:val="22"/>
        </w:rPr>
        <w:t xml:space="preserve"> und nun </w:t>
      </w:r>
      <w:r w:rsidRPr="00B56CD4">
        <w:rPr>
          <w:rFonts w:cs="Arial"/>
          <w:i/>
          <w:szCs w:val="22"/>
        </w:rPr>
        <w:t xml:space="preserve">Jasmin </w:t>
      </w:r>
      <w:proofErr w:type="spellStart"/>
      <w:r w:rsidRPr="00B56CD4">
        <w:rPr>
          <w:rFonts w:cs="Arial"/>
          <w:i/>
          <w:szCs w:val="22"/>
        </w:rPr>
        <w:t>Tabatabai</w:t>
      </w:r>
      <w:proofErr w:type="spellEnd"/>
      <w:r w:rsidRPr="00B56CD4">
        <w:rPr>
          <w:rFonts w:cs="Arial"/>
          <w:i/>
          <w:szCs w:val="22"/>
        </w:rPr>
        <w:t>,</w:t>
      </w:r>
      <w:r w:rsidRPr="00C90B05">
        <w:rPr>
          <w:rFonts w:cs="Arial"/>
          <w:szCs w:val="22"/>
        </w:rPr>
        <w:t xml:space="preserve"> wie sie die legendären Songs durch ihren ganz eigenen Charakter präge. Mit einem hervorragend besetzten Quartett streift sie nun in einem weiten Bogen durch Zeit und Raum, vom persischen Volkslied zu einer Ballade Kurt Weills, von Rock-Hymnen aus den 90ern zu Liedern, die von der Liebe erzählen.</w:t>
      </w:r>
      <w:r w:rsidR="00417E15">
        <w:rPr>
          <w:rFonts w:cs="Arial"/>
          <w:szCs w:val="22"/>
        </w:rPr>
        <w:t xml:space="preserve"> </w:t>
      </w:r>
    </w:p>
    <w:p w:rsidR="00C90B05" w:rsidRPr="00C90B05" w:rsidRDefault="00C90B05" w:rsidP="00C90B05">
      <w:pPr>
        <w:rPr>
          <w:rFonts w:cs="Arial"/>
          <w:szCs w:val="22"/>
        </w:rPr>
      </w:pPr>
      <w:r w:rsidRPr="00C90B05">
        <w:rPr>
          <w:rFonts w:cs="Arial"/>
          <w:szCs w:val="22"/>
        </w:rPr>
        <w:t>Das Lied, das dem Abend den Tite</w:t>
      </w:r>
      <w:r w:rsidR="00A35E15">
        <w:rPr>
          <w:rFonts w:cs="Arial"/>
          <w:szCs w:val="22"/>
        </w:rPr>
        <w:t xml:space="preserve">l gibt, ist von Georg Kreisler: </w:t>
      </w:r>
      <w:r w:rsidRPr="00C90B05">
        <w:rPr>
          <w:rFonts w:cs="Arial"/>
          <w:szCs w:val="22"/>
        </w:rPr>
        <w:t xml:space="preserve">Ein feiner, melancholischer Abgesang auf die Spaßgesellschaft. </w:t>
      </w:r>
    </w:p>
    <w:p w:rsidR="00497120" w:rsidRDefault="00497120" w:rsidP="00BC3999">
      <w:pPr>
        <w:rPr>
          <w:rFonts w:cs="Arial"/>
          <w:szCs w:val="22"/>
        </w:rPr>
      </w:pPr>
    </w:p>
    <w:p w:rsidR="000517E1" w:rsidRPr="000517E1" w:rsidRDefault="000517E1" w:rsidP="000517E1">
      <w:pPr>
        <w:rPr>
          <w:rFonts w:cs="Arial"/>
          <w:szCs w:val="22"/>
          <w:lang w:eastAsia="de-AT"/>
        </w:rPr>
      </w:pPr>
      <w:r w:rsidRPr="000517E1">
        <w:rPr>
          <w:rFonts w:cs="Arial"/>
          <w:b/>
          <w:szCs w:val="22"/>
        </w:rPr>
        <w:t>Die Künstler:</w:t>
      </w:r>
      <w:r w:rsidRPr="000517E1">
        <w:rPr>
          <w:rFonts w:cs="Arial"/>
          <w:szCs w:val="22"/>
        </w:rPr>
        <w:t xml:space="preserve"> </w:t>
      </w:r>
      <w:r w:rsidRPr="000517E1">
        <w:rPr>
          <w:rFonts w:cs="Arial"/>
          <w:szCs w:val="22"/>
          <w:lang w:eastAsia="de-AT"/>
        </w:rPr>
        <w:t xml:space="preserve">Jasmin </w:t>
      </w:r>
      <w:proofErr w:type="spellStart"/>
      <w:r w:rsidRPr="000517E1">
        <w:rPr>
          <w:rFonts w:cs="Arial"/>
          <w:szCs w:val="22"/>
          <w:lang w:eastAsia="de-AT"/>
        </w:rPr>
        <w:t>Tabatabai</w:t>
      </w:r>
      <w:proofErr w:type="spellEnd"/>
      <w:r w:rsidRPr="000517E1">
        <w:rPr>
          <w:rFonts w:cs="Arial"/>
          <w:szCs w:val="22"/>
          <w:lang w:eastAsia="de-AT"/>
        </w:rPr>
        <w:t xml:space="preserve"> (Gesang)</w:t>
      </w:r>
      <w:r>
        <w:rPr>
          <w:rFonts w:cs="Arial"/>
          <w:szCs w:val="22"/>
          <w:lang w:eastAsia="de-AT"/>
        </w:rPr>
        <w:t xml:space="preserve">, </w:t>
      </w:r>
      <w:r w:rsidRPr="000517E1">
        <w:rPr>
          <w:rFonts w:cs="Arial"/>
          <w:szCs w:val="22"/>
          <w:lang w:eastAsia="de-AT"/>
        </w:rPr>
        <w:t>David Klein (Saxophon)</w:t>
      </w:r>
      <w:r>
        <w:rPr>
          <w:rFonts w:cs="Arial"/>
          <w:szCs w:val="22"/>
          <w:lang w:eastAsia="de-AT"/>
        </w:rPr>
        <w:t xml:space="preserve">, </w:t>
      </w:r>
      <w:r w:rsidRPr="000517E1">
        <w:rPr>
          <w:rFonts w:cs="Arial"/>
          <w:szCs w:val="22"/>
          <w:lang w:eastAsia="de-AT"/>
        </w:rPr>
        <w:t xml:space="preserve">Olaf </w:t>
      </w:r>
      <w:proofErr w:type="spellStart"/>
      <w:r w:rsidRPr="000517E1">
        <w:rPr>
          <w:rFonts w:cs="Arial"/>
          <w:szCs w:val="22"/>
          <w:lang w:eastAsia="de-AT"/>
        </w:rPr>
        <w:t>Polziehn</w:t>
      </w:r>
      <w:proofErr w:type="spellEnd"/>
      <w:r w:rsidRPr="000517E1">
        <w:rPr>
          <w:rFonts w:cs="Arial"/>
          <w:szCs w:val="22"/>
          <w:lang w:eastAsia="de-AT"/>
        </w:rPr>
        <w:t xml:space="preserve"> (Piano)</w:t>
      </w:r>
      <w:r>
        <w:rPr>
          <w:rFonts w:cs="Arial"/>
          <w:szCs w:val="22"/>
          <w:lang w:eastAsia="de-AT"/>
        </w:rPr>
        <w:t xml:space="preserve">, </w:t>
      </w:r>
      <w:r w:rsidRPr="000517E1">
        <w:rPr>
          <w:rFonts w:cs="Arial"/>
          <w:szCs w:val="22"/>
          <w:lang w:eastAsia="de-AT"/>
        </w:rPr>
        <w:t xml:space="preserve">Davide </w:t>
      </w:r>
      <w:proofErr w:type="spellStart"/>
      <w:r w:rsidRPr="000517E1">
        <w:rPr>
          <w:rFonts w:cs="Arial"/>
          <w:szCs w:val="22"/>
          <w:lang w:eastAsia="de-AT"/>
        </w:rPr>
        <w:t>Petrocca</w:t>
      </w:r>
      <w:proofErr w:type="spellEnd"/>
      <w:r w:rsidRPr="000517E1">
        <w:rPr>
          <w:rFonts w:cs="Arial"/>
          <w:szCs w:val="22"/>
          <w:lang w:eastAsia="de-AT"/>
        </w:rPr>
        <w:t xml:space="preserve"> (Kontrabass)</w:t>
      </w:r>
      <w:r>
        <w:rPr>
          <w:rFonts w:cs="Arial"/>
          <w:szCs w:val="22"/>
          <w:lang w:eastAsia="de-AT"/>
        </w:rPr>
        <w:t xml:space="preserve">, </w:t>
      </w:r>
      <w:r w:rsidRPr="000517E1">
        <w:rPr>
          <w:rFonts w:cs="Arial"/>
          <w:szCs w:val="22"/>
          <w:lang w:eastAsia="de-AT"/>
        </w:rPr>
        <w:t>Hans Dekker (Schlagzeuger)</w:t>
      </w:r>
    </w:p>
    <w:p w:rsidR="000517E1" w:rsidRDefault="000517E1" w:rsidP="00BC3999">
      <w:pPr>
        <w:rPr>
          <w:rFonts w:cs="Arial"/>
          <w:szCs w:val="22"/>
        </w:rPr>
      </w:pPr>
    </w:p>
    <w:p w:rsidR="00D85546" w:rsidRDefault="00D85546" w:rsidP="00D85546">
      <w:pPr>
        <w:rPr>
          <w:rFonts w:cs="Arial"/>
          <w:b/>
          <w:sz w:val="23"/>
          <w:szCs w:val="23"/>
        </w:rPr>
      </w:pPr>
      <w:r>
        <w:rPr>
          <w:rFonts w:cs="Arial"/>
          <w:b/>
          <w:sz w:val="23"/>
          <w:szCs w:val="23"/>
        </w:rPr>
        <w:t>NEU: Auch im WAHL-ABO Musik</w:t>
      </w:r>
    </w:p>
    <w:p w:rsidR="00497120" w:rsidRDefault="00497120" w:rsidP="00BC3999">
      <w:pPr>
        <w:rPr>
          <w:rFonts w:cs="Arial"/>
          <w:szCs w:val="22"/>
        </w:rPr>
      </w:pPr>
    </w:p>
    <w:p w:rsidR="00732398" w:rsidRDefault="00732398" w:rsidP="003F253F">
      <w:pPr>
        <w:rPr>
          <w:rFonts w:cs="Arial"/>
          <w:color w:val="524C3F"/>
          <w:sz w:val="23"/>
          <w:szCs w:val="23"/>
        </w:rPr>
      </w:pPr>
    </w:p>
    <w:p w:rsidR="000517E1" w:rsidRDefault="000517E1" w:rsidP="003F253F">
      <w:pPr>
        <w:rPr>
          <w:rFonts w:cs="Arial"/>
          <w:color w:val="524C3F"/>
          <w:sz w:val="23"/>
          <w:szCs w:val="23"/>
        </w:rPr>
      </w:pPr>
    </w:p>
    <w:p w:rsidR="000517E1" w:rsidRDefault="000517E1" w:rsidP="003F253F">
      <w:pPr>
        <w:rPr>
          <w:rFonts w:cs="Arial"/>
          <w:color w:val="524C3F"/>
          <w:sz w:val="23"/>
          <w:szCs w:val="23"/>
        </w:rPr>
      </w:pPr>
      <w:bookmarkStart w:id="0" w:name="_GoBack"/>
      <w:bookmarkEnd w:id="0"/>
    </w:p>
    <w:p w:rsidR="003F253F" w:rsidRPr="00EC2347" w:rsidRDefault="003F253F" w:rsidP="003F253F">
      <w:pPr>
        <w:rPr>
          <w:b/>
          <w:sz w:val="18"/>
          <w:szCs w:val="18"/>
        </w:rPr>
      </w:pPr>
      <w:r>
        <w:rPr>
          <w:b/>
        </w:rPr>
        <w:t>Tag / Datum:</w:t>
      </w:r>
      <w:r>
        <w:rPr>
          <w:b/>
        </w:rPr>
        <w:tab/>
      </w:r>
      <w:r>
        <w:rPr>
          <w:b/>
        </w:rPr>
        <w:tab/>
      </w:r>
      <w:r>
        <w:rPr>
          <w:b/>
        </w:rPr>
        <w:tab/>
      </w:r>
      <w:r w:rsidR="00A56C89">
        <w:t>Freitag, 08</w:t>
      </w:r>
      <w:r w:rsidR="00BF74F1">
        <w:t>.11.</w:t>
      </w:r>
      <w:r w:rsidR="00B76E50">
        <w:t>2019</w:t>
      </w:r>
    </w:p>
    <w:p w:rsidR="003F253F" w:rsidRDefault="003F253F" w:rsidP="003F253F">
      <w:pPr>
        <w:rPr>
          <w:b/>
        </w:rPr>
      </w:pPr>
    </w:p>
    <w:p w:rsidR="003F253F" w:rsidRDefault="003F253F" w:rsidP="003F253F">
      <w:pPr>
        <w:rPr>
          <w:b/>
        </w:rPr>
      </w:pPr>
      <w:r>
        <w:rPr>
          <w:b/>
        </w:rPr>
        <w:t xml:space="preserve">VA-Beginn: </w:t>
      </w:r>
      <w:r>
        <w:rPr>
          <w:b/>
        </w:rPr>
        <w:tab/>
      </w:r>
      <w:r>
        <w:rPr>
          <w:b/>
        </w:rPr>
        <w:tab/>
      </w:r>
      <w:r>
        <w:rPr>
          <w:b/>
        </w:rPr>
        <w:tab/>
      </w:r>
      <w:r>
        <w:t>20.00 Uhr</w:t>
      </w:r>
    </w:p>
    <w:p w:rsidR="003F253F" w:rsidRDefault="003F253F" w:rsidP="003F253F">
      <w:pPr>
        <w:rPr>
          <w:b/>
        </w:rPr>
      </w:pPr>
    </w:p>
    <w:p w:rsidR="003F253F" w:rsidRPr="0052721C" w:rsidRDefault="003F253F" w:rsidP="003F253F">
      <w:pPr>
        <w:rPr>
          <w:b/>
        </w:rPr>
      </w:pPr>
      <w:r w:rsidRPr="0052721C">
        <w:rPr>
          <w:b/>
        </w:rPr>
        <w:t>Eintrittspreise:</w:t>
      </w:r>
      <w:r w:rsidRPr="0052721C">
        <w:rPr>
          <w:b/>
        </w:rPr>
        <w:tab/>
      </w:r>
      <w:r w:rsidRPr="0052721C">
        <w:rPr>
          <w:b/>
        </w:rPr>
        <w:tab/>
      </w:r>
      <w:r w:rsidR="00417E15">
        <w:t>25</w:t>
      </w:r>
      <w:r w:rsidR="00A757E3">
        <w:t xml:space="preserve"> </w:t>
      </w:r>
      <w:r w:rsidR="00AB0BE3" w:rsidRPr="0052721C">
        <w:t xml:space="preserve">€ | ermäßigt </w:t>
      </w:r>
      <w:r w:rsidR="00417E15">
        <w:t>22</w:t>
      </w:r>
      <w:r w:rsidR="00A757E3">
        <w:t xml:space="preserve"> €</w:t>
      </w:r>
    </w:p>
    <w:p w:rsidR="00B56CD4" w:rsidRDefault="00B56CD4" w:rsidP="00B56CD4"/>
    <w:p w:rsidR="00B56CD4" w:rsidRPr="00760779" w:rsidRDefault="00B56CD4" w:rsidP="00B56CD4">
      <w:r>
        <w:rPr>
          <w:b/>
        </w:rPr>
        <w:t>Veranstaltungsort:</w:t>
      </w:r>
      <w:r>
        <w:rPr>
          <w:b/>
        </w:rPr>
        <w:tab/>
      </w:r>
      <w:r>
        <w:rPr>
          <w:b/>
        </w:rPr>
        <w:tab/>
      </w:r>
      <w:r w:rsidRPr="00AC18A7">
        <w:t>Kupferhaus</w:t>
      </w:r>
      <w:r>
        <w:t xml:space="preserve"> Planegg</w:t>
      </w:r>
      <w:r w:rsidRPr="00AC18A7">
        <w:t>, Feodor-Lynen-Str. 5, 82152 Planegg</w:t>
      </w:r>
    </w:p>
    <w:p w:rsidR="00B56CD4" w:rsidRDefault="00B56CD4" w:rsidP="00B56CD4">
      <w:pPr>
        <w:rPr>
          <w:b/>
        </w:rPr>
      </w:pPr>
    </w:p>
    <w:p w:rsidR="00B56CD4" w:rsidRDefault="00B56CD4" w:rsidP="00B56CD4">
      <w:pPr>
        <w:rPr>
          <w:rFonts w:cs="Arial"/>
          <w:szCs w:val="22"/>
        </w:rPr>
      </w:pPr>
      <w:r>
        <w:rPr>
          <w:b/>
        </w:rPr>
        <w:t>Kartenvorverkauf:</w:t>
      </w:r>
      <w:r>
        <w:rPr>
          <w:b/>
        </w:rPr>
        <w:tab/>
      </w:r>
      <w:r>
        <w:rPr>
          <w:b/>
        </w:rPr>
        <w:tab/>
      </w:r>
      <w:r>
        <w:rPr>
          <w:rFonts w:cs="Arial"/>
          <w:szCs w:val="22"/>
        </w:rPr>
        <w:t xml:space="preserve">an allen VVK-Stellen von München Ticket, online unter </w:t>
      </w:r>
    </w:p>
    <w:p w:rsidR="00B56CD4" w:rsidRPr="005B5C30" w:rsidRDefault="000517E1" w:rsidP="00B56CD4">
      <w:pPr>
        <w:ind w:left="2124" w:firstLine="708"/>
        <w:rPr>
          <w:rFonts w:cs="Arial"/>
          <w:szCs w:val="22"/>
        </w:rPr>
      </w:pPr>
      <w:hyperlink r:id="rId7" w:history="1">
        <w:r w:rsidR="00B56CD4" w:rsidRPr="005B5C30">
          <w:rPr>
            <w:rStyle w:val="Hyperlink"/>
            <w:rFonts w:cs="Arial"/>
            <w:color w:val="auto"/>
            <w:szCs w:val="22"/>
            <w:u w:val="none"/>
          </w:rPr>
          <w:t>www.muenchenticket.de</w:t>
        </w:r>
      </w:hyperlink>
      <w:r w:rsidR="00B56CD4" w:rsidRPr="005B5C30">
        <w:rPr>
          <w:rFonts w:cs="Arial"/>
          <w:szCs w:val="22"/>
        </w:rPr>
        <w:t xml:space="preserve">, </w:t>
      </w:r>
      <w:r w:rsidR="00B56CD4">
        <w:rPr>
          <w:rFonts w:cs="Arial"/>
          <w:szCs w:val="22"/>
        </w:rPr>
        <w:t>Rathaus Planegg u. Abendkasse</w:t>
      </w:r>
    </w:p>
    <w:p w:rsidR="003F253F" w:rsidRDefault="003F253F" w:rsidP="003F253F">
      <w:pPr>
        <w:rPr>
          <w:b/>
        </w:rPr>
      </w:pPr>
    </w:p>
    <w:p w:rsidR="00732398" w:rsidRDefault="00732398" w:rsidP="00732398">
      <w:pPr>
        <w:rPr>
          <w:b/>
        </w:rPr>
      </w:pPr>
      <w:r>
        <w:rPr>
          <w:b/>
        </w:rPr>
        <w:t xml:space="preserve">Veranstalter: </w:t>
      </w:r>
      <w:r>
        <w:rPr>
          <w:b/>
        </w:rPr>
        <w:tab/>
      </w:r>
      <w:r>
        <w:rPr>
          <w:b/>
        </w:rPr>
        <w:tab/>
      </w:r>
      <w:r>
        <w:rPr>
          <w:b/>
        </w:rPr>
        <w:tab/>
      </w:r>
      <w:r>
        <w:t>Kulturforum Planegg</w:t>
      </w:r>
    </w:p>
    <w:p w:rsidR="00497120" w:rsidRPr="00497120" w:rsidRDefault="00497120" w:rsidP="00497120">
      <w:pPr>
        <w:rPr>
          <w:b/>
        </w:rPr>
      </w:pPr>
    </w:p>
    <w:p w:rsidR="00B72B8C" w:rsidRDefault="00D1031B" w:rsidP="003F253F">
      <w:r>
        <w:rPr>
          <w:b/>
        </w:rPr>
        <w:t>Programmfoto:</w:t>
      </w:r>
      <w:r w:rsidR="00497120">
        <w:rPr>
          <w:b/>
        </w:rPr>
        <w:tab/>
      </w:r>
      <w:r w:rsidR="003F253F">
        <w:rPr>
          <w:b/>
        </w:rPr>
        <w:tab/>
      </w:r>
      <w:r w:rsidR="00B76E50">
        <w:t>2019-11-</w:t>
      </w:r>
      <w:r w:rsidR="00A56C89">
        <w:t xml:space="preserve">08 Foto </w:t>
      </w:r>
      <w:proofErr w:type="spellStart"/>
      <w:r w:rsidR="00A56C89">
        <w:t>Tabatabai</w:t>
      </w:r>
      <w:proofErr w:type="spellEnd"/>
      <w:r w:rsidR="00BC3999">
        <w:t xml:space="preserve"> </w:t>
      </w:r>
      <w:r w:rsidR="002841EE">
        <w:t xml:space="preserve">| </w:t>
      </w:r>
      <w:r w:rsidR="005A491B" w:rsidRPr="005A491B">
        <w:t>©</w:t>
      </w:r>
      <w:r w:rsidR="002841EE">
        <w:t xml:space="preserve"> </w:t>
      </w:r>
      <w:r w:rsidR="00C90B05" w:rsidRPr="00C90B05">
        <w:t xml:space="preserve">Anne </w:t>
      </w:r>
      <w:proofErr w:type="spellStart"/>
      <w:r w:rsidR="00C90B05" w:rsidRPr="00C90B05">
        <w:t>Bonkowski</w:t>
      </w:r>
      <w:proofErr w:type="spellEnd"/>
    </w:p>
    <w:sectPr w:rsidR="00B72B8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C5" w:rsidRDefault="002053C5" w:rsidP="00947504">
      <w:r>
        <w:separator/>
      </w:r>
    </w:p>
  </w:endnote>
  <w:endnote w:type="continuationSeparator" w:id="0">
    <w:p w:rsidR="002053C5" w:rsidRDefault="002053C5" w:rsidP="0094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2B" w:rsidRPr="007E512B" w:rsidRDefault="007E512B" w:rsidP="007E512B">
    <w:pPr>
      <w:tabs>
        <w:tab w:val="center" w:pos="4536"/>
        <w:tab w:val="right" w:pos="9072"/>
      </w:tabs>
      <w:jc w:val="center"/>
      <w:rPr>
        <w:sz w:val="16"/>
      </w:rPr>
    </w:pPr>
    <w:r w:rsidRPr="007E512B">
      <w:rPr>
        <w:sz w:val="16"/>
      </w:rPr>
      <w:t>Kulturforum Planegg, Pasinger Str. 8, 82152 Planegg, Tel. 089-89926-253, Fax 089-89926-254</w:t>
    </w:r>
  </w:p>
  <w:p w:rsidR="007E512B" w:rsidRDefault="007E512B" w:rsidP="007E512B">
    <w:pPr>
      <w:pStyle w:val="Fuzeile"/>
    </w:pPr>
    <w:r>
      <w:tab/>
    </w:r>
    <w:hyperlink r:id="rId1" w:history="1">
      <w:r w:rsidRPr="007E512B">
        <w:rPr>
          <w:color w:val="0000FF"/>
          <w:sz w:val="16"/>
          <w:u w:val="single"/>
        </w:rPr>
        <w:t>kulturforum@planegg.de</w:t>
      </w:r>
    </w:hyperlink>
    <w:r w:rsidRPr="007E512B">
      <w:rPr>
        <w:sz w:val="16"/>
      </w:rPr>
      <w:t xml:space="preserve">, </w:t>
    </w:r>
    <w:hyperlink r:id="rId2" w:history="1">
      <w:r w:rsidRPr="007E512B">
        <w:rPr>
          <w:color w:val="0000FF"/>
          <w:sz w:val="16"/>
          <w:u w:val="single"/>
        </w:rPr>
        <w:t>www.kulturforum-planegg.de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C5" w:rsidRDefault="002053C5" w:rsidP="00947504">
      <w:r>
        <w:separator/>
      </w:r>
    </w:p>
  </w:footnote>
  <w:footnote w:type="continuationSeparator" w:id="0">
    <w:p w:rsidR="002053C5" w:rsidRDefault="002053C5" w:rsidP="0094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2F" w:rsidRDefault="0032552F">
    <w:pPr>
      <w:pStyle w:val="Kopfzeile"/>
    </w:pPr>
    <w:r>
      <w:rPr>
        <w:rFonts w:ascii="Times New Roman" w:hAnsi="Times New Roman"/>
        <w:noProof/>
        <w:sz w:val="24"/>
        <w:szCs w:val="24"/>
      </w:rPr>
      <w:drawing>
        <wp:anchor distT="0" distB="0" distL="114300" distR="114300" simplePos="0" relativeHeight="251659264" behindDoc="0" locked="0" layoutInCell="0" allowOverlap="1" wp14:anchorId="38186D2B" wp14:editId="1C20EE0E">
          <wp:simplePos x="0" y="0"/>
          <wp:positionH relativeFrom="column">
            <wp:posOffset>5228590</wp:posOffset>
          </wp:positionH>
          <wp:positionV relativeFrom="paragraph">
            <wp:posOffset>14605</wp:posOffset>
          </wp:positionV>
          <wp:extent cx="1280160" cy="894715"/>
          <wp:effectExtent l="0" t="0" r="0" b="635"/>
          <wp:wrapTopAndBottom/>
          <wp:docPr id="1" name="Bild 5" descr="Logo Kulturforum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ulturforum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94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3F"/>
    <w:rsid w:val="000517E1"/>
    <w:rsid w:val="00070BAF"/>
    <w:rsid w:val="00080D19"/>
    <w:rsid w:val="000E38C1"/>
    <w:rsid w:val="00141DAD"/>
    <w:rsid w:val="0017654E"/>
    <w:rsid w:val="001950A9"/>
    <w:rsid w:val="001B596B"/>
    <w:rsid w:val="001C6970"/>
    <w:rsid w:val="001E4B62"/>
    <w:rsid w:val="002053C5"/>
    <w:rsid w:val="00216453"/>
    <w:rsid w:val="002233B0"/>
    <w:rsid w:val="00240A20"/>
    <w:rsid w:val="00260CA9"/>
    <w:rsid w:val="00276076"/>
    <w:rsid w:val="002841EE"/>
    <w:rsid w:val="002A1C5C"/>
    <w:rsid w:val="0032552F"/>
    <w:rsid w:val="00375AC5"/>
    <w:rsid w:val="00376490"/>
    <w:rsid w:val="003D0231"/>
    <w:rsid w:val="003F253F"/>
    <w:rsid w:val="003F6392"/>
    <w:rsid w:val="00417E15"/>
    <w:rsid w:val="00435CB7"/>
    <w:rsid w:val="00451F20"/>
    <w:rsid w:val="00496C8A"/>
    <w:rsid w:val="00497120"/>
    <w:rsid w:val="004A3F34"/>
    <w:rsid w:val="004A5B2E"/>
    <w:rsid w:val="004B5F93"/>
    <w:rsid w:val="004E471A"/>
    <w:rsid w:val="004F3E6C"/>
    <w:rsid w:val="00503DBF"/>
    <w:rsid w:val="00506F0F"/>
    <w:rsid w:val="0052625C"/>
    <w:rsid w:val="0052721C"/>
    <w:rsid w:val="00537649"/>
    <w:rsid w:val="00562EF5"/>
    <w:rsid w:val="005A491B"/>
    <w:rsid w:val="005B431B"/>
    <w:rsid w:val="006351ED"/>
    <w:rsid w:val="00636556"/>
    <w:rsid w:val="006620F8"/>
    <w:rsid w:val="006A1969"/>
    <w:rsid w:val="006C2697"/>
    <w:rsid w:val="006C6C5B"/>
    <w:rsid w:val="006E7FA2"/>
    <w:rsid w:val="00712CE4"/>
    <w:rsid w:val="00732398"/>
    <w:rsid w:val="00784873"/>
    <w:rsid w:val="00792E24"/>
    <w:rsid w:val="00795BE2"/>
    <w:rsid w:val="007E512B"/>
    <w:rsid w:val="007F2561"/>
    <w:rsid w:val="007F3535"/>
    <w:rsid w:val="0080240A"/>
    <w:rsid w:val="00822D18"/>
    <w:rsid w:val="0083098A"/>
    <w:rsid w:val="00835413"/>
    <w:rsid w:val="00895001"/>
    <w:rsid w:val="008E7E9A"/>
    <w:rsid w:val="00916B15"/>
    <w:rsid w:val="00926D70"/>
    <w:rsid w:val="00933A01"/>
    <w:rsid w:val="00947504"/>
    <w:rsid w:val="0098755C"/>
    <w:rsid w:val="009E52B0"/>
    <w:rsid w:val="00A35E15"/>
    <w:rsid w:val="00A56C89"/>
    <w:rsid w:val="00A757E3"/>
    <w:rsid w:val="00AB0BE3"/>
    <w:rsid w:val="00AF4867"/>
    <w:rsid w:val="00B02DED"/>
    <w:rsid w:val="00B33EA0"/>
    <w:rsid w:val="00B56CD4"/>
    <w:rsid w:val="00B65C0B"/>
    <w:rsid w:val="00B72B8C"/>
    <w:rsid w:val="00B76E50"/>
    <w:rsid w:val="00B87733"/>
    <w:rsid w:val="00B952D6"/>
    <w:rsid w:val="00BC3999"/>
    <w:rsid w:val="00BF74F1"/>
    <w:rsid w:val="00C14009"/>
    <w:rsid w:val="00C76EB1"/>
    <w:rsid w:val="00C90B05"/>
    <w:rsid w:val="00CC5424"/>
    <w:rsid w:val="00CD23D0"/>
    <w:rsid w:val="00D1031B"/>
    <w:rsid w:val="00D4711A"/>
    <w:rsid w:val="00D85546"/>
    <w:rsid w:val="00D86E00"/>
    <w:rsid w:val="00DC2207"/>
    <w:rsid w:val="00E1055F"/>
    <w:rsid w:val="00E11775"/>
    <w:rsid w:val="00E224C7"/>
    <w:rsid w:val="00E3620F"/>
    <w:rsid w:val="00E47690"/>
    <w:rsid w:val="00E57619"/>
    <w:rsid w:val="00E820BD"/>
    <w:rsid w:val="00E96542"/>
    <w:rsid w:val="00EC2347"/>
    <w:rsid w:val="00EC74B7"/>
    <w:rsid w:val="00ED566E"/>
    <w:rsid w:val="00EE05F1"/>
    <w:rsid w:val="00F047EC"/>
    <w:rsid w:val="00F208C5"/>
    <w:rsid w:val="00F677DB"/>
    <w:rsid w:val="00F703A6"/>
    <w:rsid w:val="00F8150C"/>
    <w:rsid w:val="00FB5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53F"/>
    <w:pPr>
      <w:spacing w:after="0" w:line="240" w:lineRule="auto"/>
    </w:pPr>
    <w:rPr>
      <w:rFonts w:ascii="Arial" w:eastAsia="Times New Roman" w:hAnsi="Arial" w:cs="Times New Roman"/>
      <w:szCs w:val="20"/>
      <w:lang w:eastAsia="de-DE"/>
    </w:rPr>
  </w:style>
  <w:style w:type="paragraph" w:styleId="berschrift2">
    <w:name w:val="heading 2"/>
    <w:basedOn w:val="Standard"/>
    <w:next w:val="Standard"/>
    <w:link w:val="berschrift2Zchn"/>
    <w:semiHidden/>
    <w:unhideWhenUsed/>
    <w:qFormat/>
    <w:rsid w:val="003F253F"/>
    <w:pPr>
      <w:keepNext/>
      <w:snapToGrid w:val="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3F253F"/>
    <w:rPr>
      <w:rFonts w:ascii="Arial" w:eastAsia="Times New Roman" w:hAnsi="Arial" w:cs="Times New Roman"/>
      <w:b/>
      <w:szCs w:val="20"/>
      <w:lang w:eastAsia="de-DE"/>
    </w:rPr>
  </w:style>
  <w:style w:type="character" w:styleId="Hyperlink">
    <w:name w:val="Hyperlink"/>
    <w:unhideWhenUsed/>
    <w:rsid w:val="003F253F"/>
    <w:rPr>
      <w:color w:val="0000FF"/>
      <w:u w:val="single"/>
    </w:rPr>
  </w:style>
  <w:style w:type="paragraph" w:styleId="Kopfzeile">
    <w:name w:val="header"/>
    <w:basedOn w:val="Standard"/>
    <w:link w:val="KopfzeileZchn"/>
    <w:uiPriority w:val="99"/>
    <w:unhideWhenUsed/>
    <w:rsid w:val="00947504"/>
    <w:pPr>
      <w:tabs>
        <w:tab w:val="center" w:pos="4536"/>
        <w:tab w:val="right" w:pos="9072"/>
      </w:tabs>
    </w:pPr>
  </w:style>
  <w:style w:type="character" w:customStyle="1" w:styleId="KopfzeileZchn">
    <w:name w:val="Kopfzeile Zchn"/>
    <w:basedOn w:val="Absatz-Standardschriftart"/>
    <w:link w:val="Kopfzeile"/>
    <w:uiPriority w:val="99"/>
    <w:rsid w:val="00947504"/>
    <w:rPr>
      <w:rFonts w:ascii="Arial" w:eastAsia="Times New Roman" w:hAnsi="Arial" w:cs="Times New Roman"/>
      <w:szCs w:val="20"/>
      <w:lang w:eastAsia="de-DE"/>
    </w:rPr>
  </w:style>
  <w:style w:type="paragraph" w:styleId="Fuzeile">
    <w:name w:val="footer"/>
    <w:basedOn w:val="Standard"/>
    <w:link w:val="FuzeileZchn"/>
    <w:uiPriority w:val="99"/>
    <w:unhideWhenUsed/>
    <w:rsid w:val="00947504"/>
    <w:pPr>
      <w:tabs>
        <w:tab w:val="center" w:pos="4536"/>
        <w:tab w:val="right" w:pos="9072"/>
      </w:tabs>
    </w:pPr>
  </w:style>
  <w:style w:type="character" w:customStyle="1" w:styleId="FuzeileZchn">
    <w:name w:val="Fußzeile Zchn"/>
    <w:basedOn w:val="Absatz-Standardschriftart"/>
    <w:link w:val="Fuzeile"/>
    <w:uiPriority w:val="99"/>
    <w:rsid w:val="00947504"/>
    <w:rPr>
      <w:rFonts w:ascii="Arial" w:eastAsia="Times New Roman" w:hAnsi="Arial" w:cs="Times New Roman"/>
      <w:szCs w:val="20"/>
      <w:lang w:eastAsia="de-DE"/>
    </w:rPr>
  </w:style>
  <w:style w:type="paragraph" w:customStyle="1" w:styleId="Default">
    <w:name w:val="Default"/>
    <w:rsid w:val="003F639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70B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0BAF"/>
    <w:rPr>
      <w:rFonts w:ascii="Tahoma" w:eastAsia="Times New Roman" w:hAnsi="Tahoma" w:cs="Tahoma"/>
      <w:sz w:val="16"/>
      <w:szCs w:val="16"/>
      <w:lang w:eastAsia="de-DE"/>
    </w:rPr>
  </w:style>
  <w:style w:type="character" w:customStyle="1" w:styleId="stil91">
    <w:name w:val="stil91"/>
    <w:basedOn w:val="Absatz-Standardschriftart"/>
    <w:rsid w:val="00C76EB1"/>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53F"/>
    <w:pPr>
      <w:spacing w:after="0" w:line="240" w:lineRule="auto"/>
    </w:pPr>
    <w:rPr>
      <w:rFonts w:ascii="Arial" w:eastAsia="Times New Roman" w:hAnsi="Arial" w:cs="Times New Roman"/>
      <w:szCs w:val="20"/>
      <w:lang w:eastAsia="de-DE"/>
    </w:rPr>
  </w:style>
  <w:style w:type="paragraph" w:styleId="berschrift2">
    <w:name w:val="heading 2"/>
    <w:basedOn w:val="Standard"/>
    <w:next w:val="Standard"/>
    <w:link w:val="berschrift2Zchn"/>
    <w:semiHidden/>
    <w:unhideWhenUsed/>
    <w:qFormat/>
    <w:rsid w:val="003F253F"/>
    <w:pPr>
      <w:keepNext/>
      <w:snapToGrid w:val="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3F253F"/>
    <w:rPr>
      <w:rFonts w:ascii="Arial" w:eastAsia="Times New Roman" w:hAnsi="Arial" w:cs="Times New Roman"/>
      <w:b/>
      <w:szCs w:val="20"/>
      <w:lang w:eastAsia="de-DE"/>
    </w:rPr>
  </w:style>
  <w:style w:type="character" w:styleId="Hyperlink">
    <w:name w:val="Hyperlink"/>
    <w:unhideWhenUsed/>
    <w:rsid w:val="003F253F"/>
    <w:rPr>
      <w:color w:val="0000FF"/>
      <w:u w:val="single"/>
    </w:rPr>
  </w:style>
  <w:style w:type="paragraph" w:styleId="Kopfzeile">
    <w:name w:val="header"/>
    <w:basedOn w:val="Standard"/>
    <w:link w:val="KopfzeileZchn"/>
    <w:uiPriority w:val="99"/>
    <w:unhideWhenUsed/>
    <w:rsid w:val="00947504"/>
    <w:pPr>
      <w:tabs>
        <w:tab w:val="center" w:pos="4536"/>
        <w:tab w:val="right" w:pos="9072"/>
      </w:tabs>
    </w:pPr>
  </w:style>
  <w:style w:type="character" w:customStyle="1" w:styleId="KopfzeileZchn">
    <w:name w:val="Kopfzeile Zchn"/>
    <w:basedOn w:val="Absatz-Standardschriftart"/>
    <w:link w:val="Kopfzeile"/>
    <w:uiPriority w:val="99"/>
    <w:rsid w:val="00947504"/>
    <w:rPr>
      <w:rFonts w:ascii="Arial" w:eastAsia="Times New Roman" w:hAnsi="Arial" w:cs="Times New Roman"/>
      <w:szCs w:val="20"/>
      <w:lang w:eastAsia="de-DE"/>
    </w:rPr>
  </w:style>
  <w:style w:type="paragraph" w:styleId="Fuzeile">
    <w:name w:val="footer"/>
    <w:basedOn w:val="Standard"/>
    <w:link w:val="FuzeileZchn"/>
    <w:uiPriority w:val="99"/>
    <w:unhideWhenUsed/>
    <w:rsid w:val="00947504"/>
    <w:pPr>
      <w:tabs>
        <w:tab w:val="center" w:pos="4536"/>
        <w:tab w:val="right" w:pos="9072"/>
      </w:tabs>
    </w:pPr>
  </w:style>
  <w:style w:type="character" w:customStyle="1" w:styleId="FuzeileZchn">
    <w:name w:val="Fußzeile Zchn"/>
    <w:basedOn w:val="Absatz-Standardschriftart"/>
    <w:link w:val="Fuzeile"/>
    <w:uiPriority w:val="99"/>
    <w:rsid w:val="00947504"/>
    <w:rPr>
      <w:rFonts w:ascii="Arial" w:eastAsia="Times New Roman" w:hAnsi="Arial" w:cs="Times New Roman"/>
      <w:szCs w:val="20"/>
      <w:lang w:eastAsia="de-DE"/>
    </w:rPr>
  </w:style>
  <w:style w:type="paragraph" w:customStyle="1" w:styleId="Default">
    <w:name w:val="Default"/>
    <w:rsid w:val="003F639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70B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0BAF"/>
    <w:rPr>
      <w:rFonts w:ascii="Tahoma" w:eastAsia="Times New Roman" w:hAnsi="Tahoma" w:cs="Tahoma"/>
      <w:sz w:val="16"/>
      <w:szCs w:val="16"/>
      <w:lang w:eastAsia="de-DE"/>
    </w:rPr>
  </w:style>
  <w:style w:type="character" w:customStyle="1" w:styleId="stil91">
    <w:name w:val="stil91"/>
    <w:basedOn w:val="Absatz-Standardschriftart"/>
    <w:rsid w:val="00C76EB1"/>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6927">
      <w:bodyDiv w:val="1"/>
      <w:marLeft w:val="0"/>
      <w:marRight w:val="0"/>
      <w:marTop w:val="0"/>
      <w:marBottom w:val="0"/>
      <w:divBdr>
        <w:top w:val="none" w:sz="0" w:space="0" w:color="auto"/>
        <w:left w:val="none" w:sz="0" w:space="0" w:color="auto"/>
        <w:bottom w:val="none" w:sz="0" w:space="0" w:color="auto"/>
        <w:right w:val="none" w:sz="0" w:space="0" w:color="auto"/>
      </w:divBdr>
    </w:div>
    <w:div w:id="1128667383">
      <w:bodyDiv w:val="1"/>
      <w:marLeft w:val="0"/>
      <w:marRight w:val="0"/>
      <w:marTop w:val="0"/>
      <w:marBottom w:val="0"/>
      <w:divBdr>
        <w:top w:val="none" w:sz="0" w:space="0" w:color="auto"/>
        <w:left w:val="none" w:sz="0" w:space="0" w:color="auto"/>
        <w:bottom w:val="none" w:sz="0" w:space="0" w:color="auto"/>
        <w:right w:val="none" w:sz="0" w:space="0" w:color="auto"/>
      </w:divBdr>
    </w:div>
    <w:div w:id="1359427079">
      <w:bodyDiv w:val="1"/>
      <w:marLeft w:val="0"/>
      <w:marRight w:val="0"/>
      <w:marTop w:val="0"/>
      <w:marBottom w:val="0"/>
      <w:divBdr>
        <w:top w:val="none" w:sz="0" w:space="0" w:color="auto"/>
        <w:left w:val="none" w:sz="0" w:space="0" w:color="auto"/>
        <w:bottom w:val="none" w:sz="0" w:space="0" w:color="auto"/>
        <w:right w:val="none" w:sz="0" w:space="0" w:color="auto"/>
      </w:divBdr>
    </w:div>
    <w:div w:id="1572809294">
      <w:bodyDiv w:val="1"/>
      <w:marLeft w:val="0"/>
      <w:marRight w:val="0"/>
      <w:marTop w:val="0"/>
      <w:marBottom w:val="0"/>
      <w:divBdr>
        <w:top w:val="none" w:sz="0" w:space="0" w:color="auto"/>
        <w:left w:val="none" w:sz="0" w:space="0" w:color="auto"/>
        <w:bottom w:val="none" w:sz="0" w:space="0" w:color="auto"/>
        <w:right w:val="none" w:sz="0" w:space="0" w:color="auto"/>
      </w:divBdr>
    </w:div>
    <w:div w:id="16198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enchenticke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ulturforum-planegg.de" TargetMode="External"/><Relationship Id="rId1" Type="http://schemas.openxmlformats.org/officeDocument/2006/relationships/hyperlink" Target="mailto:kulturforum@planeg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Schopp, Sabine</dc:creator>
  <cp:lastModifiedBy>CHeuermann</cp:lastModifiedBy>
  <cp:revision>94</cp:revision>
  <cp:lastPrinted>2019-04-25T12:04:00Z</cp:lastPrinted>
  <dcterms:created xsi:type="dcterms:W3CDTF">2014-08-25T15:43:00Z</dcterms:created>
  <dcterms:modified xsi:type="dcterms:W3CDTF">2019-10-18T09:34:00Z</dcterms:modified>
</cp:coreProperties>
</file>